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7C4">
        <w:rPr>
          <w:rFonts w:ascii="Baskerville" w:hAnsi="Baskerville"/>
          <w:sz w:val="44"/>
          <w:szCs w:val="44"/>
        </w:rPr>
        <w:t>Sophomore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Summer</w:t>
      </w:r>
    </w:p>
    <w:p w:rsidR="00EF56BA" w:rsidRP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Reading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  <w:r w:rsidRPr="00EF56BA">
        <w:rPr>
          <w:rFonts w:ascii="Baskerville" w:hAnsi="Baskerville"/>
          <w:sz w:val="44"/>
          <w:szCs w:val="44"/>
        </w:rPr>
        <w:t>2020</w:t>
      </w:r>
    </w:p>
    <w:p w:rsidR="00EF56BA" w:rsidRDefault="00EF56BA" w:rsidP="00EF56BA">
      <w:pPr>
        <w:jc w:val="center"/>
        <w:rPr>
          <w:rFonts w:ascii="Baskerville" w:hAnsi="Baskerville"/>
          <w:sz w:val="44"/>
          <w:szCs w:val="44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All </w:t>
      </w:r>
      <w:r w:rsidR="001347C4">
        <w:rPr>
          <w:rFonts w:ascii="Baskerville" w:hAnsi="Baskerville"/>
          <w:b/>
          <w:bCs/>
          <w:color w:val="000000" w:themeColor="text1"/>
        </w:rPr>
        <w:t>Sophomores</w:t>
      </w:r>
      <w:r w:rsidRPr="00EF56BA">
        <w:rPr>
          <w:rFonts w:ascii="Baskerville" w:hAnsi="Baskerville"/>
          <w:b/>
          <w:bCs/>
          <w:color w:val="000000" w:themeColor="text1"/>
        </w:rPr>
        <w:t xml:space="preserve"> must read the following:</w:t>
      </w:r>
    </w:p>
    <w:p w:rsidR="00EF56BA" w:rsidRPr="00EF56BA" w:rsidRDefault="00EF56BA" w:rsidP="00EF56BA">
      <w:pPr>
        <w:rPr>
          <w:rFonts w:ascii="Baskerville" w:hAnsi="Baskerville"/>
          <w:color w:val="000000" w:themeColor="text1"/>
        </w:rPr>
      </w:pPr>
    </w:p>
    <w:p w:rsidR="001347C4" w:rsidRPr="000B300E" w:rsidRDefault="001347C4" w:rsidP="001347C4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Lord of the Flies</w:t>
      </w:r>
      <w:r w:rsidRPr="000B300E">
        <w:rPr>
          <w:rFonts w:ascii="Baskerville" w:hAnsi="Baskerville"/>
          <w:color w:val="000000" w:themeColor="text1"/>
        </w:rPr>
        <w:t xml:space="preserve"> – William Golding</w:t>
      </w:r>
    </w:p>
    <w:p w:rsidR="001347C4" w:rsidRPr="000B300E" w:rsidRDefault="001347C4" w:rsidP="001347C4">
      <w:pPr>
        <w:rPr>
          <w:rFonts w:ascii="Baskerville" w:hAnsi="Baskerville"/>
          <w:color w:val="000000" w:themeColor="text1"/>
        </w:rPr>
      </w:pPr>
      <w:r w:rsidRPr="000B300E">
        <w:rPr>
          <w:rFonts w:ascii="Baskerville" w:hAnsi="Baskerville"/>
          <w:i/>
          <w:iCs/>
          <w:color w:val="000000" w:themeColor="text1"/>
        </w:rPr>
        <w:t>The Chocolate War</w:t>
      </w:r>
      <w:r w:rsidRPr="000B300E">
        <w:rPr>
          <w:rFonts w:ascii="Baskerville" w:hAnsi="Baskerville"/>
          <w:color w:val="000000" w:themeColor="text1"/>
        </w:rPr>
        <w:t xml:space="preserve"> – Robert Cormier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 xml:space="preserve">After reading, all </w:t>
      </w:r>
      <w:r w:rsidR="001347C4">
        <w:rPr>
          <w:rFonts w:ascii="Baskerville" w:hAnsi="Baskerville"/>
          <w:b/>
          <w:bCs/>
          <w:color w:val="000000" w:themeColor="text1"/>
        </w:rPr>
        <w:t xml:space="preserve">sophomores </w:t>
      </w:r>
      <w:r w:rsidRPr="00EF56BA">
        <w:rPr>
          <w:rFonts w:ascii="Baskerville" w:hAnsi="Baskerville"/>
          <w:b/>
          <w:bCs/>
          <w:color w:val="000000" w:themeColor="text1"/>
        </w:rPr>
        <w:t>must write an essay that answers the following prompt: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1347C4" w:rsidRPr="000B300E" w:rsidRDefault="001347C4" w:rsidP="001347C4">
      <w:pPr>
        <w:rPr>
          <w:rFonts w:ascii="Baskerville" w:eastAsia="Times New Roman" w:hAnsi="Baskerville" w:cs="Times New Roman"/>
          <w:color w:val="000000" w:themeColor="text1"/>
        </w:rPr>
      </w:pPr>
      <w:r w:rsidRPr="000B300E">
        <w:rPr>
          <w:rFonts w:ascii="Baskerville" w:eastAsia="Times New Roman" w:hAnsi="Baskerville" w:cs="Times New Roman"/>
          <w:color w:val="000000" w:themeColor="text1"/>
        </w:rPr>
        <w:t>The British historian John Dalberg-Acton famously said, "Power tends to corrupt, and absolute power corrupts absolutely." In a well-developed essay, explain what you think this statement says about human nature and how the novels </w:t>
      </w:r>
      <w:r w:rsidRPr="000B300E">
        <w:rPr>
          <w:rFonts w:ascii="Baskerville" w:eastAsia="Times New Roman" w:hAnsi="Baskerville" w:cs="Times New Roman"/>
          <w:i/>
          <w:iCs/>
          <w:color w:val="000000" w:themeColor="text1"/>
        </w:rPr>
        <w:t>Lord of the Flies</w:t>
      </w:r>
      <w:r w:rsidRPr="000B300E">
        <w:rPr>
          <w:rFonts w:ascii="Baskerville" w:eastAsia="Times New Roman" w:hAnsi="Baskerville" w:cs="Times New Roman"/>
          <w:color w:val="000000" w:themeColor="text1"/>
        </w:rPr>
        <w:t> and </w:t>
      </w:r>
      <w:r w:rsidRPr="000B300E">
        <w:rPr>
          <w:rFonts w:ascii="Baskerville" w:eastAsia="Times New Roman" w:hAnsi="Baskerville" w:cs="Times New Roman"/>
          <w:i/>
          <w:iCs/>
          <w:color w:val="000000" w:themeColor="text1"/>
        </w:rPr>
        <w:t>The Chocolate War</w:t>
      </w:r>
      <w:r w:rsidRPr="000B300E">
        <w:rPr>
          <w:rFonts w:ascii="Baskerville" w:eastAsia="Times New Roman" w:hAnsi="Baskerville" w:cs="Times New Roman"/>
          <w:color w:val="000000" w:themeColor="text1"/>
        </w:rPr>
        <w:t> support this claim? Be sure to describe in your essay specific, relevant scenes from the novels.</w:t>
      </w:r>
    </w:p>
    <w:p w:rsidR="00EF56BA" w:rsidRDefault="00EF56BA" w:rsidP="00EF56BA">
      <w:pPr>
        <w:rPr>
          <w:rFonts w:ascii="Baskerville" w:hAnsi="Baskerville"/>
          <w:color w:val="000000" w:themeColor="text1"/>
        </w:rPr>
      </w:pPr>
    </w:p>
    <w:p w:rsid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  <w:r w:rsidRPr="00EF56BA">
        <w:rPr>
          <w:rFonts w:ascii="Baskerville" w:hAnsi="Baskerville"/>
          <w:b/>
          <w:bCs/>
          <w:color w:val="000000" w:themeColor="text1"/>
        </w:rPr>
        <w:t>The requirements for the essay are as follows:</w:t>
      </w:r>
    </w:p>
    <w:p w:rsidR="00EF56BA" w:rsidRPr="00EF56BA" w:rsidRDefault="00EF56BA" w:rsidP="00EF56BA">
      <w:pPr>
        <w:rPr>
          <w:rFonts w:ascii="Baskerville" w:hAnsi="Baskerville"/>
          <w:b/>
          <w:bCs/>
          <w:color w:val="000000" w:themeColor="text1"/>
        </w:rPr>
      </w:pPr>
    </w:p>
    <w:p w:rsidR="001347C4" w:rsidRPr="00F22FCC" w:rsidRDefault="001347C4" w:rsidP="001347C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A 5 paragraph essay, including an introduction and conclusion.</w:t>
      </w:r>
    </w:p>
    <w:p w:rsidR="001347C4" w:rsidRPr="00F22FCC" w:rsidRDefault="001347C4" w:rsidP="001347C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A minimum of </w:t>
      </w:r>
      <w:r w:rsidR="00E75166">
        <w:rPr>
          <w:rFonts w:ascii="Baskerville" w:hAnsi="Baskerville"/>
        </w:rPr>
        <w:t>3</w:t>
      </w:r>
      <w:r w:rsidRPr="00F22FCC">
        <w:rPr>
          <w:rFonts w:ascii="Baskerville" w:hAnsi="Baskerville"/>
        </w:rPr>
        <w:t xml:space="preserve"> quotes. You must use at least </w:t>
      </w:r>
      <w:r w:rsidRPr="00F22FCC">
        <w:rPr>
          <w:rFonts w:ascii="Baskerville" w:hAnsi="Baskerville"/>
          <w:u w:val="single"/>
        </w:rPr>
        <w:t>one</w:t>
      </w:r>
      <w:r w:rsidRPr="00F22FCC">
        <w:rPr>
          <w:rFonts w:ascii="Baskerville" w:hAnsi="Baskerville"/>
        </w:rPr>
        <w:t xml:space="preserve"> quote from </w:t>
      </w:r>
      <w:r w:rsidRPr="00F22FCC">
        <w:rPr>
          <w:rFonts w:ascii="Baskerville" w:hAnsi="Baskerville"/>
          <w:u w:val="single"/>
        </w:rPr>
        <w:t>each</w:t>
      </w:r>
      <w:r w:rsidRPr="00F22FCC">
        <w:rPr>
          <w:rFonts w:ascii="Baskerville" w:hAnsi="Baskerville"/>
        </w:rPr>
        <w:t xml:space="preserve"> novel.</w:t>
      </w:r>
    </w:p>
    <w:p w:rsidR="001347C4" w:rsidRPr="00F22FCC" w:rsidRDefault="001347C4" w:rsidP="001347C4">
      <w:pPr>
        <w:pStyle w:val="ListParagraph"/>
        <w:numPr>
          <w:ilvl w:val="1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Use proper MLA style in-text citations (Author</w:t>
      </w:r>
      <w:r w:rsidR="00EC2A76">
        <w:rPr>
          <w:rFonts w:ascii="Baskerville" w:hAnsi="Baskerville"/>
        </w:rPr>
        <w:t xml:space="preserve"> </w:t>
      </w:r>
      <w:bookmarkStart w:id="0" w:name="_GoBack"/>
      <w:bookmarkEnd w:id="0"/>
      <w:r w:rsidRPr="00F22FCC">
        <w:rPr>
          <w:rFonts w:ascii="Baskerville" w:hAnsi="Baskerville"/>
        </w:rPr>
        <w:t>pg. #)</w:t>
      </w:r>
    </w:p>
    <w:p w:rsidR="001347C4" w:rsidRPr="00F22FCC" w:rsidRDefault="001347C4" w:rsidP="001347C4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F22FCC">
        <w:rPr>
          <w:rFonts w:ascii="Baskerville" w:hAnsi="Baskerville"/>
        </w:rPr>
        <w:t>MLA formatting</w:t>
      </w:r>
    </w:p>
    <w:p w:rsidR="001347C4" w:rsidRPr="00F22FCC" w:rsidRDefault="001347C4" w:rsidP="001347C4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Heading (your name, your teacher’s name, the class name, the date)</w:t>
      </w:r>
    </w:p>
    <w:p w:rsidR="001347C4" w:rsidRPr="00F22FCC" w:rsidRDefault="001347C4" w:rsidP="001347C4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 xml:space="preserve">Title </w:t>
      </w:r>
    </w:p>
    <w:p w:rsidR="001347C4" w:rsidRPr="00F22FCC" w:rsidRDefault="001347C4" w:rsidP="001347C4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A readable 12-point font (Times New Roman or Calibri)</w:t>
      </w:r>
    </w:p>
    <w:p w:rsidR="001347C4" w:rsidRPr="00F22FCC" w:rsidRDefault="001347C4" w:rsidP="001347C4">
      <w:pPr>
        <w:pStyle w:val="ListParagraph"/>
        <w:numPr>
          <w:ilvl w:val="1"/>
          <w:numId w:val="2"/>
        </w:numPr>
        <w:ind w:left="1440"/>
        <w:rPr>
          <w:rFonts w:ascii="Baskerville" w:hAnsi="Baskerville"/>
        </w:rPr>
      </w:pPr>
      <w:r w:rsidRPr="00F22FCC">
        <w:rPr>
          <w:rFonts w:ascii="Baskerville" w:hAnsi="Baskerville"/>
        </w:rPr>
        <w:t>1-inch margins</w:t>
      </w:r>
    </w:p>
    <w:p w:rsidR="00EF56BA" w:rsidRDefault="00EF56BA" w:rsidP="00EF56BA">
      <w:pPr>
        <w:rPr>
          <w:rFonts w:ascii="Baskerville" w:hAnsi="Baskerville"/>
        </w:rPr>
      </w:pPr>
    </w:p>
    <w:p w:rsidR="00EF56BA" w:rsidRPr="00EF56BA" w:rsidRDefault="00EF56BA" w:rsidP="00EF56BA">
      <w:pPr>
        <w:rPr>
          <w:rFonts w:ascii="Baskerville" w:hAnsi="Baskerville"/>
        </w:rPr>
      </w:pPr>
      <w:r>
        <w:rPr>
          <w:rFonts w:ascii="Baskerville" w:hAnsi="Baskerville"/>
        </w:rPr>
        <w:t>Essays will be submitted to your individual teacher at the beginning of the school year. Your teacher will instruct you on submitting the essay the first day of class.</w:t>
      </w:r>
    </w:p>
    <w:sectPr w:rsidR="00EF56BA" w:rsidRPr="00EF56BA" w:rsidSect="0033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F4FF9"/>
    <w:multiLevelType w:val="hybridMultilevel"/>
    <w:tmpl w:val="933A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A03DD"/>
    <w:multiLevelType w:val="hybridMultilevel"/>
    <w:tmpl w:val="077456A0"/>
    <w:lvl w:ilvl="0" w:tplc="1F0C67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7A63D0"/>
    <w:multiLevelType w:val="hybridMultilevel"/>
    <w:tmpl w:val="E4F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A"/>
    <w:rsid w:val="001347C4"/>
    <w:rsid w:val="001C04BD"/>
    <w:rsid w:val="0021602A"/>
    <w:rsid w:val="00334D29"/>
    <w:rsid w:val="00E75166"/>
    <w:rsid w:val="00EC2A76"/>
    <w:rsid w:val="00E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B49A"/>
  <w14:defaultImageDpi w14:val="32767"/>
  <w15:chartTrackingRefBased/>
  <w15:docId w15:val="{000C4B4A-DE08-E74D-8494-9944E194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Salamacha</dc:creator>
  <cp:keywords/>
  <dc:description/>
  <cp:lastModifiedBy>Ashley Salamacha</cp:lastModifiedBy>
  <cp:revision>4</cp:revision>
  <dcterms:created xsi:type="dcterms:W3CDTF">2020-04-02T12:50:00Z</dcterms:created>
  <dcterms:modified xsi:type="dcterms:W3CDTF">2020-04-02T12:51:00Z</dcterms:modified>
</cp:coreProperties>
</file>